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CA" w:rsidRDefault="00E65BAB">
      <w:pPr>
        <w:jc w:val="center"/>
      </w:pPr>
      <w:r>
        <w:rPr>
          <w:rFonts w:ascii="Arial" w:eastAsia="Times New Roman" w:hAnsi="Arial" w:cs="Arial"/>
          <w:b/>
          <w:sz w:val="24"/>
          <w:szCs w:val="24"/>
          <w:lang w:eastAsia="pl-PL"/>
        </w:rPr>
        <w:t>Klauzula informacyjna o przetwarzaniu danych osobowych w celach rekrutacyjnych</w:t>
      </w:r>
    </w:p>
    <w:p w:rsidR="00D026CA" w:rsidRDefault="00E65BAB">
      <w:pPr>
        <w:spacing w:after="0" w:line="276" w:lineRule="auto"/>
        <w:jc w:val="both"/>
        <w:rPr>
          <w:rFonts w:ascii="Arial" w:eastAsia="Times New Roman" w:hAnsi="Arial" w:cs="Arial"/>
          <w:lang w:eastAsia="pl-PL"/>
        </w:rPr>
      </w:pPr>
      <w:r>
        <w:rPr>
          <w:rFonts w:ascii="Arial" w:eastAsia="Times New Roman" w:hAnsi="Arial" w:cs="Arial"/>
          <w:lang w:eastAsia="pl-PL"/>
        </w:rPr>
        <w:t xml:space="preserve">Zgodnie z art. 13 ust. 1 i ust. 2 rozporządzenia Parlamentu Europejskiego i Rady (UE) 2016/679 z 27 kwietnia 2016 r. w sprawie ochrony osób fizycznych w związku </w:t>
      </w:r>
      <w:r>
        <w:rPr>
          <w:rFonts w:ascii="Arial" w:eastAsia="Times New Roman" w:hAnsi="Arial" w:cs="Arial"/>
          <w:lang w:eastAsia="pl-PL"/>
        </w:rPr>
        <w:br/>
        <w:t xml:space="preserve">z przetwarzaniem danych osobowych i w sprawie swobodnego przepływu takich danych oraz uchylenia dyrektywy 95/46/WE (RODO) oraz Ustawy z dnia 10 maja 2018 r. </w:t>
      </w:r>
      <w:r>
        <w:rPr>
          <w:rFonts w:ascii="Arial" w:eastAsia="Times New Roman" w:hAnsi="Arial" w:cs="Arial"/>
          <w:lang w:eastAsia="pl-PL"/>
        </w:rPr>
        <w:br/>
        <w:t>o ochronie danych osobowych (Dz.U. z 2018 r. poz. 1000), informuję, że:</w:t>
      </w:r>
    </w:p>
    <w:p w:rsidR="00D026CA" w:rsidRDefault="00E65BAB">
      <w:pPr>
        <w:numPr>
          <w:ilvl w:val="0"/>
          <w:numId w:val="1"/>
        </w:numPr>
        <w:spacing w:after="0" w:line="276" w:lineRule="auto"/>
        <w:contextualSpacing/>
        <w:jc w:val="both"/>
      </w:pPr>
      <w:r>
        <w:rPr>
          <w:rFonts w:ascii="Arial" w:eastAsia="Times New Roman" w:hAnsi="Arial" w:cs="Arial"/>
          <w:lang w:eastAsia="pl-PL"/>
        </w:rPr>
        <w:t xml:space="preserve">Administratorem Pani / Pana danych osobowych jest Maciej Błoński z siedzibą w Wałczu, ul. Leśna 3 , 78-600 Wałcz, tel. </w:t>
      </w:r>
      <w:r>
        <w:rPr>
          <w:rFonts w:ascii="Arial" w:eastAsia="Calibri" w:hAnsi="Arial" w:cs="Arial"/>
          <w:lang w:eastAsia="pl-PL"/>
        </w:rPr>
        <w:t>515183845</w:t>
      </w:r>
      <w:r>
        <w:rPr>
          <w:rFonts w:ascii="Arial" w:eastAsia="Times New Roman" w:hAnsi="Arial" w:cs="Arial"/>
          <w:lang w:eastAsia="pl-PL"/>
        </w:rPr>
        <w:t xml:space="preserve"> , jako pracodawca;</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Pani / Pana dane osobowe przetwarzane będą dla potrzeb aktualnej rekrutacji </w:t>
      </w:r>
      <w:r>
        <w:rPr>
          <w:rFonts w:ascii="Arial" w:eastAsia="Times New Roman" w:hAnsi="Arial" w:cs="Arial"/>
          <w:lang w:eastAsia="pl-PL"/>
        </w:rPr>
        <w:br/>
        <w:t xml:space="preserve">na podstawie Art. 6 ust. I lit. a ogólnego rozporządzenia o ochronie danych osobowych z dnia 27 kwietnia 2016 r. oraz Kodeksu Pracy z dnia </w:t>
      </w:r>
      <w:r>
        <w:rPr>
          <w:rFonts w:ascii="Arial" w:eastAsia="Times New Roman" w:hAnsi="Arial" w:cs="Arial"/>
          <w:lang w:eastAsia="pl-PL"/>
        </w:rPr>
        <w:br/>
        <w:t>26 czerwca 1974 r.</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Pani / Pana dane osobowe przechowywane będą przez okres rekrutacji, następnie zostaną zaraz po zakończeniu procedury rekrutacyjnej komisyjnie zniszczone.</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Odbiorcami Pani / Pana danych osobowych będą wyłącznie podmioty uprawnione do uzyskania danych osobowych na podstawie przepisów prawa oraz podmioty współpracujące w procesie rekrutacji.</w:t>
      </w:r>
    </w:p>
    <w:p w:rsidR="00D026CA" w:rsidRDefault="00E65BAB">
      <w:pPr>
        <w:numPr>
          <w:ilvl w:val="0"/>
          <w:numId w:val="1"/>
        </w:numPr>
        <w:spacing w:after="0" w:line="276" w:lineRule="auto"/>
        <w:contextualSpacing/>
        <w:jc w:val="both"/>
      </w:pPr>
      <w:r>
        <w:rPr>
          <w:rFonts w:ascii="Arial" w:eastAsia="Times New Roman" w:hAnsi="Arial" w:cs="Arial"/>
          <w:lang w:eastAsia="pl-PL"/>
        </w:rPr>
        <w:t>Posiada Pani / 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Przysługuje Pani / Panu prawo wniesienia skargi do organu nadzorczego, jeśli Pani / Pana zdaniem, przetwarzanie danych osobowych  – narusza przepisy unijnego rozporządzenia RODO oraz Ustawę z dnia 10 maja 2018 r. o ochronie danych osobowych (Dz.U. z 2018 r. poz. 1000).</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Podanie danych osobowych jest obligatoryjnie w oparciu o przepisy prawa </w:t>
      </w:r>
      <w:r>
        <w:rPr>
          <w:rFonts w:ascii="Arial" w:eastAsia="Times New Roman" w:hAnsi="Arial" w:cs="Arial"/>
          <w:lang w:eastAsia="pl-PL"/>
        </w:rPr>
        <w:br/>
        <w:t>a w pozostałym zakresie jest dobrowolne.</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Informuję, że Administrator Danych nie podejmuje decyzji w sposób zautomatyzowany i dane Pani / Pana nie są profilowane.</w:t>
      </w:r>
    </w:p>
    <w:p w:rsidR="00D026CA" w:rsidRDefault="00E65BAB">
      <w:pPr>
        <w:numPr>
          <w:ilvl w:val="0"/>
          <w:numId w:val="1"/>
        </w:numPr>
        <w:spacing w:after="0" w:line="276" w:lineRule="auto"/>
        <w:contextualSpacing/>
        <w:jc w:val="both"/>
      </w:pPr>
      <w:r>
        <w:rPr>
          <w:rFonts w:ascii="Arial" w:eastAsia="Times New Roman" w:hAnsi="Arial" w:cs="Arial"/>
          <w:lang w:eastAsia="pl-PL"/>
        </w:rPr>
        <w:t>Pani / Pana dane osobowe nie będą przekazywane do państwa trzeciego czy organizacji międzynarodowych.</w:t>
      </w:r>
    </w:p>
    <w:p w:rsidR="00D026CA" w:rsidRDefault="00E65BAB">
      <w:pPr>
        <w:numPr>
          <w:ilvl w:val="0"/>
          <w:numId w:val="1"/>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Podanie przez Panią / Pana danych osobowych jest dobrowolne, ale konieczne dla celów związanych z nawiązaniem i przebiegiem Pani / Pana rekrutacji.</w:t>
      </w:r>
    </w:p>
    <w:p w:rsidR="00D026CA" w:rsidRDefault="00D026CA">
      <w:pPr>
        <w:spacing w:after="0" w:line="276" w:lineRule="auto"/>
        <w:ind w:left="720"/>
        <w:contextualSpacing/>
        <w:jc w:val="both"/>
        <w:rPr>
          <w:rFonts w:ascii="Arial" w:eastAsia="Times New Roman" w:hAnsi="Arial" w:cs="Arial"/>
          <w:lang w:eastAsia="pl-PL"/>
        </w:rPr>
      </w:pPr>
    </w:p>
    <w:p w:rsidR="00D026CA" w:rsidRDefault="00D026CA">
      <w:pPr>
        <w:spacing w:after="0" w:line="276" w:lineRule="auto"/>
        <w:ind w:left="720"/>
        <w:contextualSpacing/>
        <w:jc w:val="both"/>
        <w:rPr>
          <w:rFonts w:ascii="Arial" w:eastAsia="Times New Roman" w:hAnsi="Arial" w:cs="Arial"/>
          <w:lang w:eastAsia="pl-PL"/>
        </w:rPr>
      </w:pPr>
    </w:p>
    <w:p w:rsidR="00D026CA" w:rsidRDefault="00D026CA">
      <w:pPr>
        <w:spacing w:after="200" w:line="276" w:lineRule="auto"/>
        <w:rPr>
          <w:rFonts w:ascii="Arial" w:eastAsia="Times New Roman" w:hAnsi="Arial" w:cs="Arial"/>
          <w:sz w:val="24"/>
          <w:szCs w:val="24"/>
          <w:lang w:eastAsia="pl-PL"/>
        </w:rPr>
      </w:pPr>
      <w:bookmarkStart w:id="0" w:name="_GoBack"/>
      <w:bookmarkEnd w:id="0"/>
    </w:p>
    <w:sectPr w:rsidR="00D026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35C"/>
    <w:multiLevelType w:val="multilevel"/>
    <w:tmpl w:val="B562032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BA18FD"/>
    <w:multiLevelType w:val="multilevel"/>
    <w:tmpl w:val="9E8A7B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46C2FB8"/>
    <w:multiLevelType w:val="multilevel"/>
    <w:tmpl w:val="D5CC8558"/>
    <w:lvl w:ilvl="0">
      <w:start w:val="1"/>
      <w:numFmt w:val="decimal"/>
      <w:lvlText w:val="%1."/>
      <w:lvlJc w:val="left"/>
      <w:pPr>
        <w:ind w:left="720" w:hanging="360"/>
      </w:pPr>
      <w:rPr>
        <w:rFonts w:ascii="Arial" w:hAnsi="Arial"/>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CA"/>
    <w:rsid w:val="0053241E"/>
    <w:rsid w:val="006049D9"/>
    <w:rsid w:val="00D026CA"/>
    <w:rsid w:val="00E65B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33A4-E32C-443E-9F14-531CA752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b/>
    </w:rPr>
  </w:style>
  <w:style w:type="character" w:customStyle="1" w:styleId="ListLabel2">
    <w:name w:val="ListLabel 2"/>
    <w:qFormat/>
    <w:rPr>
      <w:rFonts w:ascii="Arial" w:hAnsi="Arial"/>
      <w:b/>
      <w:color w:val="00000A"/>
    </w:rPr>
  </w:style>
  <w:style w:type="character" w:customStyle="1" w:styleId="ListLabel3">
    <w:name w:val="ListLabel 3"/>
    <w:qFormat/>
    <w:rPr>
      <w:rFonts w:ascii="Arial" w:hAnsi="Arial"/>
      <w:b/>
      <w:sz w:val="24"/>
    </w:rPr>
  </w:style>
  <w:style w:type="character" w:customStyle="1" w:styleId="ListLabel4">
    <w:name w:val="ListLabel 4"/>
    <w:qFormat/>
    <w:rPr>
      <w:rFonts w:ascii="Arial" w:hAnsi="Arial"/>
      <w:b/>
      <w:color w:val="00000A"/>
    </w:rPr>
  </w:style>
  <w:style w:type="character" w:customStyle="1" w:styleId="ListLabel5">
    <w:name w:val="ListLabel 5"/>
    <w:qFormat/>
    <w:rPr>
      <w:rFonts w:ascii="Arial" w:hAnsi="Arial"/>
      <w:b/>
      <w:sz w:val="24"/>
    </w:rPr>
  </w:style>
  <w:style w:type="character" w:customStyle="1" w:styleId="ListLabel6">
    <w:name w:val="ListLabel 6"/>
    <w:qFormat/>
    <w:rPr>
      <w:rFonts w:ascii="Arial" w:hAnsi="Arial"/>
      <w:b/>
      <w:color w:val="00000A"/>
    </w:rPr>
  </w:style>
  <w:style w:type="character" w:customStyle="1" w:styleId="ListLabel7">
    <w:name w:val="ListLabel 7"/>
    <w:qFormat/>
    <w:rPr>
      <w:rFonts w:ascii="Arial" w:hAnsi="Arial"/>
      <w:b/>
      <w:sz w:val="24"/>
    </w:rPr>
  </w:style>
  <w:style w:type="character" w:customStyle="1" w:styleId="ListLabel8">
    <w:name w:val="ListLabel 8"/>
    <w:qFormat/>
    <w:rPr>
      <w:rFonts w:ascii="Arial" w:hAnsi="Arial"/>
      <w:b/>
      <w:color w:val="00000A"/>
    </w:rPr>
  </w:style>
  <w:style w:type="character" w:customStyle="1" w:styleId="ListLabel9">
    <w:name w:val="ListLabel 9"/>
    <w:qFormat/>
    <w:rPr>
      <w:rFonts w:ascii="Arial" w:hAnsi="Arial"/>
      <w:b/>
      <w:sz w:val="24"/>
    </w:rPr>
  </w:style>
  <w:style w:type="character" w:customStyle="1" w:styleId="ListLabel10">
    <w:name w:val="ListLabel 10"/>
    <w:qFormat/>
    <w:rPr>
      <w:rFonts w:ascii="Arial" w:hAnsi="Arial"/>
      <w:b/>
      <w:color w:val="00000A"/>
    </w:rPr>
  </w:style>
  <w:style w:type="character" w:customStyle="1" w:styleId="ListLabel11">
    <w:name w:val="ListLabel 11"/>
    <w:qFormat/>
    <w:rPr>
      <w:rFonts w:ascii="Arial" w:hAnsi="Arial"/>
      <w:b/>
      <w:sz w:val="24"/>
    </w:rPr>
  </w:style>
  <w:style w:type="character" w:customStyle="1" w:styleId="ListLabel12">
    <w:name w:val="ListLabel 12"/>
    <w:qFormat/>
    <w:rPr>
      <w:rFonts w:ascii="Arial" w:hAnsi="Arial"/>
      <w:b/>
      <w:color w:val="00000A"/>
    </w:rPr>
  </w:style>
  <w:style w:type="character" w:customStyle="1" w:styleId="ListLabel13">
    <w:name w:val="ListLabel 13"/>
    <w:qFormat/>
    <w:rPr>
      <w:rFonts w:ascii="Arial" w:hAnsi="Arial"/>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Wilczyńska Marta</dc:creator>
  <dc:description/>
  <cp:lastModifiedBy>xw02pq05</cp:lastModifiedBy>
  <cp:revision>4</cp:revision>
  <dcterms:created xsi:type="dcterms:W3CDTF">2021-11-09T21:26:00Z</dcterms:created>
  <dcterms:modified xsi:type="dcterms:W3CDTF">2021-11-09T21:27:00Z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